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D4882" w14:textId="77777777" w:rsidR="00CE02C3" w:rsidRPr="00CE02C3" w:rsidRDefault="00CE02C3" w:rsidP="00CE02C3">
      <w:pPr>
        <w:contextualSpacing/>
        <w:jc w:val="center"/>
        <w:rPr>
          <w:rFonts w:ascii="Arial" w:hAnsi="Arial" w:cs="Arial"/>
          <w:b/>
          <w:bCs/>
          <w:color w:val="FF0000"/>
        </w:rPr>
      </w:pPr>
      <w:r w:rsidRPr="00CE02C3">
        <w:rPr>
          <w:rFonts w:ascii="Arial" w:hAnsi="Arial" w:cs="Arial"/>
          <w:b/>
          <w:bCs/>
          <w:color w:val="FF0000"/>
        </w:rPr>
        <w:t>Mustervorlage</w:t>
      </w:r>
    </w:p>
    <w:p w14:paraId="35C395A5" w14:textId="77777777" w:rsidR="00CE02C3" w:rsidRPr="00CE02C3" w:rsidRDefault="00CE02C3" w:rsidP="00CE02C3">
      <w:pPr>
        <w:contextualSpacing/>
        <w:jc w:val="center"/>
        <w:rPr>
          <w:rFonts w:ascii="Arial" w:hAnsi="Arial" w:cs="Arial"/>
          <w:b/>
          <w:bCs/>
          <w:sz w:val="24"/>
          <w:szCs w:val="24"/>
        </w:rPr>
      </w:pPr>
      <w:r w:rsidRPr="00CE02C3">
        <w:rPr>
          <w:rFonts w:ascii="Arial" w:hAnsi="Arial" w:cs="Arial"/>
          <w:b/>
          <w:bCs/>
          <w:sz w:val="24"/>
          <w:szCs w:val="24"/>
        </w:rPr>
        <w:t>Unterrichtung über den Einsatz von GPS-Ortungssystemen</w:t>
      </w:r>
    </w:p>
    <w:p w14:paraId="2B509C81" w14:textId="77777777" w:rsidR="00CE02C3" w:rsidRPr="00CE02C3" w:rsidRDefault="00CE02C3" w:rsidP="00CE02C3">
      <w:pPr>
        <w:contextualSpacing/>
        <w:jc w:val="both"/>
        <w:rPr>
          <w:rFonts w:ascii="Arial" w:hAnsi="Arial" w:cs="Arial"/>
        </w:rPr>
      </w:pPr>
    </w:p>
    <w:p w14:paraId="4E90D83B" w14:textId="77777777" w:rsidR="00CE02C3" w:rsidRPr="00CE02C3" w:rsidRDefault="00CE02C3" w:rsidP="00CE02C3">
      <w:pPr>
        <w:contextualSpacing/>
        <w:jc w:val="center"/>
        <w:rPr>
          <w:rFonts w:ascii="Arial" w:hAnsi="Arial" w:cs="Arial"/>
          <w:color w:val="FF0000"/>
        </w:rPr>
      </w:pPr>
      <w:r w:rsidRPr="00CE02C3">
        <w:rPr>
          <w:rFonts w:ascii="Arial" w:hAnsi="Arial" w:cs="Arial"/>
          <w:color w:val="FF0000"/>
        </w:rPr>
        <w:t>(Die rot gekennzeichneten Textstellen, sind von Ihnen zu ergänzen)</w:t>
      </w:r>
    </w:p>
    <w:p w14:paraId="25C42155" w14:textId="77777777" w:rsidR="00CE02C3" w:rsidRDefault="00CE02C3" w:rsidP="00CE02C3">
      <w:pPr>
        <w:contextualSpacing/>
        <w:jc w:val="both"/>
        <w:rPr>
          <w:rFonts w:ascii="Arial" w:hAnsi="Arial" w:cs="Arial"/>
        </w:rPr>
      </w:pPr>
    </w:p>
    <w:p w14:paraId="703F81CF" w14:textId="77777777" w:rsidR="00CE02C3" w:rsidRPr="00CE02C3" w:rsidRDefault="00CE02C3" w:rsidP="00CE02C3">
      <w:pPr>
        <w:contextualSpacing/>
        <w:jc w:val="both"/>
        <w:rPr>
          <w:rFonts w:ascii="Arial" w:hAnsi="Arial" w:cs="Arial"/>
        </w:rPr>
      </w:pPr>
    </w:p>
    <w:p w14:paraId="4F63CA6D" w14:textId="77777777" w:rsidR="00CE02C3" w:rsidRPr="00CE02C3" w:rsidRDefault="00CE02C3" w:rsidP="00CE02C3">
      <w:pPr>
        <w:contextualSpacing/>
        <w:jc w:val="both"/>
        <w:rPr>
          <w:rFonts w:ascii="Arial" w:hAnsi="Arial" w:cs="Arial"/>
        </w:rPr>
      </w:pPr>
      <w:r w:rsidRPr="00CE02C3">
        <w:rPr>
          <w:rFonts w:ascii="Arial" w:hAnsi="Arial" w:cs="Arial"/>
        </w:rPr>
        <w:t>Wir, die [</w:t>
      </w:r>
      <w:r w:rsidRPr="00CE02C3">
        <w:rPr>
          <w:rFonts w:ascii="Arial" w:hAnsi="Arial" w:cs="Arial"/>
          <w:b/>
          <w:bCs/>
          <w:color w:val="FF0000"/>
        </w:rPr>
        <w:t>hier sind Name und Anschrift des Unternehmens sowie die Vertretungsberechtigten einzufügen</w:t>
      </w:r>
      <w:r w:rsidRPr="00CE02C3">
        <w:rPr>
          <w:rFonts w:ascii="Arial" w:hAnsi="Arial" w:cs="Arial"/>
        </w:rPr>
        <w:t xml:space="preserve">] werden künftig in allen unseren Fahrzeugen GPS-Ortungssysteme einsetzen. Diese werden die Koordination der Fahrzeugeinsätze verbessern helfen, dadurch überflüssige Fahrtstrecken verhindern und unnötig hohe Benzinkosten vermeiden. Der Einsatz der GPS-Ortungssysteme erfordert auch die Verarbeitung personenbezogener Daten. Hierüber unterrichten wir Sie hiermit. </w:t>
      </w:r>
    </w:p>
    <w:p w14:paraId="4259848D" w14:textId="77777777" w:rsidR="00CE02C3" w:rsidRPr="00CE02C3" w:rsidRDefault="00CE02C3" w:rsidP="00CE02C3">
      <w:pPr>
        <w:contextualSpacing/>
        <w:jc w:val="both"/>
        <w:rPr>
          <w:rFonts w:ascii="Arial" w:hAnsi="Arial" w:cs="Arial"/>
        </w:rPr>
      </w:pPr>
    </w:p>
    <w:p w14:paraId="7F3EDD9A" w14:textId="77777777" w:rsidR="00CE02C3" w:rsidRPr="00CE02C3" w:rsidRDefault="00CE02C3" w:rsidP="00CE02C3">
      <w:pPr>
        <w:contextualSpacing/>
        <w:jc w:val="both"/>
        <w:rPr>
          <w:rFonts w:ascii="Arial" w:hAnsi="Arial" w:cs="Arial"/>
        </w:rPr>
      </w:pPr>
      <w:r w:rsidRPr="00CE02C3">
        <w:rPr>
          <w:rFonts w:ascii="Arial" w:hAnsi="Arial" w:cs="Arial"/>
        </w:rPr>
        <w:t>Die Datenverarbeitung im Beschäftigungsverhältnis ist zulässig, wenn und soweit sie erforderlich für die Durchführung des Beschäftigungsverhältnisses</w:t>
      </w:r>
      <w:r w:rsidR="00881761">
        <w:rPr>
          <w:rFonts w:ascii="Arial" w:hAnsi="Arial" w:cs="Arial"/>
        </w:rPr>
        <w:t xml:space="preserve"> ist</w:t>
      </w:r>
      <w:r w:rsidRPr="00CE02C3">
        <w:rPr>
          <w:rFonts w:ascii="Arial" w:hAnsi="Arial" w:cs="Arial"/>
        </w:rPr>
        <w:t>. Erforderlich im Sinne dieser Vorschrift ist eine Datenverarbeitung insbesondere auch dann, wenn sie zu Dispositionszwecken (z.B. zur effizienteren Nutzung eines Unternehmensfuhrparks oder zur Optimierung von Fahrtrouten) dient. Im Zusammenhang mit der GPS-Ortung werden wir Ihren Namen mit Informationen zu dem von Ihnen verwendeten Fahrzeug sowie dessen Standort und Fahrtroute zu einem bestimmten Zeitpunkt erfassen und dauerhaft speichern. Die Speicherung und Auswertung der Informationen erfolgt ausschließlich zu dem Zweck, im Falle ungeplanter Einsätze das nächstliegende Fahrzeug auszuwählen sowie im Rahmen einer generellen Auswertung Optimierungspotentiale für die Routenplanung zu ermitteln. Eine darüber hinausgehende Verarbeitung Ihrer Daten findet nicht statt.</w:t>
      </w:r>
    </w:p>
    <w:p w14:paraId="29C8489E" w14:textId="77777777" w:rsidR="00CE02C3" w:rsidRDefault="00CE02C3" w:rsidP="00CE02C3">
      <w:pPr>
        <w:contextualSpacing/>
        <w:jc w:val="both"/>
        <w:rPr>
          <w:rFonts w:ascii="Arial" w:hAnsi="Arial" w:cs="Arial"/>
        </w:rPr>
      </w:pPr>
    </w:p>
    <w:p w14:paraId="0396AFFE" w14:textId="77777777" w:rsidR="00CE02C3" w:rsidRPr="00CE02C3" w:rsidRDefault="00CE02C3" w:rsidP="00CE02C3">
      <w:pPr>
        <w:contextualSpacing/>
        <w:jc w:val="both"/>
        <w:rPr>
          <w:rFonts w:ascii="Arial" w:hAnsi="Arial" w:cs="Arial"/>
        </w:rPr>
      </w:pPr>
    </w:p>
    <w:p w14:paraId="46EA478A" w14:textId="77777777" w:rsidR="00CE02C3" w:rsidRPr="00CE02C3" w:rsidRDefault="00CE02C3" w:rsidP="00CE02C3">
      <w:pPr>
        <w:contextualSpacing/>
        <w:jc w:val="both"/>
        <w:rPr>
          <w:rFonts w:ascii="Arial" w:hAnsi="Arial" w:cs="Arial"/>
          <w:b/>
          <w:bCs/>
        </w:rPr>
      </w:pPr>
      <w:r w:rsidRPr="00CE02C3">
        <w:rPr>
          <w:rFonts w:ascii="Arial" w:hAnsi="Arial" w:cs="Arial"/>
          <w:b/>
          <w:bCs/>
        </w:rPr>
        <w:t>Die GPS-Ortungssysteme funktionieren wie folgt:</w:t>
      </w:r>
    </w:p>
    <w:p w14:paraId="24C74FAD" w14:textId="77777777" w:rsidR="00CE02C3" w:rsidRPr="00CE02C3" w:rsidRDefault="00CE02C3" w:rsidP="00CE02C3">
      <w:pPr>
        <w:contextualSpacing/>
        <w:jc w:val="both"/>
        <w:rPr>
          <w:rFonts w:ascii="Arial" w:hAnsi="Arial" w:cs="Arial"/>
        </w:rPr>
      </w:pPr>
    </w:p>
    <w:p w14:paraId="0D4871D3" w14:textId="77777777" w:rsidR="00CE02C3" w:rsidRPr="00CE02C3" w:rsidRDefault="00CE02C3" w:rsidP="00CE02C3">
      <w:pPr>
        <w:contextualSpacing/>
        <w:jc w:val="both"/>
        <w:rPr>
          <w:rFonts w:ascii="Arial" w:hAnsi="Arial" w:cs="Arial"/>
        </w:rPr>
      </w:pPr>
      <w:r w:rsidRPr="00CE02C3">
        <w:rPr>
          <w:rFonts w:ascii="Arial" w:hAnsi="Arial" w:cs="Arial"/>
        </w:rPr>
        <w:t>Die GPS</w:t>
      </w:r>
      <w:r>
        <w:rPr>
          <w:rFonts w:ascii="Arial" w:hAnsi="Arial" w:cs="Arial"/>
        </w:rPr>
        <w:t>-</w:t>
      </w:r>
      <w:r w:rsidRPr="00CE02C3">
        <w:rPr>
          <w:rFonts w:ascii="Arial" w:hAnsi="Arial" w:cs="Arial"/>
        </w:rPr>
        <w:t>Geräte sind mit GSM-Sender und GPS-Empfänger ausgestattet und werden an die Bordelektronik der Fahrzeuge angeschlossen. Desweiteren verfügen die Geräte über eine m2m SIM Datenkarte, die es ermöglicht GPS-Positionen (Höhe, Längen- und Breitengrad über eine gesicherte TCP- oder UDP Verbindung), alle paar Sekunden in das Rechenzentrum der Bornemann AG zu übertragen. Sollte keine Netzabdeckung durch die jeweiligen Netzanbieter vorhanden sein, werden die GPS</w:t>
      </w:r>
      <w:r>
        <w:rPr>
          <w:rFonts w:ascii="Arial" w:hAnsi="Arial" w:cs="Arial"/>
        </w:rPr>
        <w:t>-</w:t>
      </w:r>
      <w:r w:rsidRPr="00CE02C3">
        <w:rPr>
          <w:rFonts w:ascii="Arial" w:hAnsi="Arial" w:cs="Arial"/>
        </w:rPr>
        <w:t xml:space="preserve">Daten auf den Geräten gesichert und erst nach einer möglichen Verbindung wieder übertragen. Das Rechenzentrum ist gegen Dritte ausreichend durch Firewalls geschützt und erfüllt alle notwendigen gesetzlichen Auflagen. Der Zugriff auf die Informationen, wie Geschwindigkeit, Fahrt- und Standzeiten der </w:t>
      </w:r>
      <w:r w:rsidRPr="00CE02C3">
        <w:rPr>
          <w:rFonts w:ascii="Arial" w:hAnsi="Arial" w:cs="Arial"/>
        </w:rPr>
        <w:lastRenderedPageBreak/>
        <w:t>Fahrzeuge, erfolgt über alle gängigen Betriebssysteme und Standard</w:t>
      </w:r>
      <w:r>
        <w:rPr>
          <w:rFonts w:ascii="Arial" w:hAnsi="Arial" w:cs="Arial"/>
        </w:rPr>
        <w:t>-</w:t>
      </w:r>
      <w:r w:rsidRPr="00CE02C3">
        <w:rPr>
          <w:rFonts w:ascii="Arial" w:hAnsi="Arial" w:cs="Arial"/>
        </w:rPr>
        <w:t xml:space="preserve">Internetbrowser, wie </w:t>
      </w:r>
      <w:r>
        <w:rPr>
          <w:rFonts w:ascii="Arial" w:hAnsi="Arial" w:cs="Arial"/>
        </w:rPr>
        <w:t>G</w:t>
      </w:r>
      <w:r w:rsidRPr="00CE02C3">
        <w:rPr>
          <w:rFonts w:ascii="Arial" w:hAnsi="Arial" w:cs="Arial"/>
        </w:rPr>
        <w:t xml:space="preserve">oogle </w:t>
      </w:r>
      <w:r>
        <w:rPr>
          <w:rFonts w:ascii="Arial" w:hAnsi="Arial" w:cs="Arial"/>
        </w:rPr>
        <w:t>C</w:t>
      </w:r>
      <w:r w:rsidRPr="00CE02C3">
        <w:rPr>
          <w:rFonts w:ascii="Arial" w:hAnsi="Arial" w:cs="Arial"/>
        </w:rPr>
        <w:t xml:space="preserve">hrome, Firefox, Explorer, uvm. Der Zugang ist nur über einen Benutzernamen und Passwort möglich, womit das unbefugte Auslesen von Daten durch Dritte verhindert wird. </w:t>
      </w:r>
    </w:p>
    <w:p w14:paraId="2F435431" w14:textId="77777777" w:rsidR="00CE02C3" w:rsidRDefault="00CE02C3" w:rsidP="00CE02C3">
      <w:pPr>
        <w:contextualSpacing/>
        <w:jc w:val="both"/>
        <w:rPr>
          <w:rFonts w:ascii="Arial" w:hAnsi="Arial" w:cs="Arial"/>
        </w:rPr>
      </w:pPr>
    </w:p>
    <w:p w14:paraId="4501998B" w14:textId="77777777" w:rsidR="00CE02C3" w:rsidRPr="00CE02C3" w:rsidRDefault="00CE02C3" w:rsidP="00CE02C3">
      <w:pPr>
        <w:contextualSpacing/>
        <w:jc w:val="both"/>
        <w:rPr>
          <w:rFonts w:ascii="Arial" w:hAnsi="Arial" w:cs="Arial"/>
        </w:rPr>
      </w:pPr>
    </w:p>
    <w:p w14:paraId="696C36BF" w14:textId="77777777" w:rsidR="00CE02C3" w:rsidRPr="00CE02C3" w:rsidRDefault="00CE02C3" w:rsidP="00CE02C3">
      <w:pPr>
        <w:contextualSpacing/>
        <w:jc w:val="both"/>
        <w:rPr>
          <w:rFonts w:ascii="Arial" w:hAnsi="Arial" w:cs="Arial"/>
          <w:b/>
          <w:bCs/>
        </w:rPr>
      </w:pPr>
      <w:r w:rsidRPr="00CE02C3">
        <w:rPr>
          <w:rFonts w:ascii="Arial" w:hAnsi="Arial" w:cs="Arial"/>
          <w:b/>
          <w:bCs/>
        </w:rPr>
        <w:t xml:space="preserve">Private Nutzung der Fahrzeuge </w:t>
      </w:r>
    </w:p>
    <w:p w14:paraId="777D21A3" w14:textId="77777777" w:rsidR="00CE02C3" w:rsidRDefault="00CE02C3" w:rsidP="00CE02C3">
      <w:pPr>
        <w:contextualSpacing/>
        <w:jc w:val="both"/>
        <w:rPr>
          <w:rFonts w:ascii="Arial" w:hAnsi="Arial" w:cs="Arial"/>
        </w:rPr>
      </w:pPr>
    </w:p>
    <w:p w14:paraId="16806BC5" w14:textId="77777777" w:rsidR="00CE02C3" w:rsidRDefault="00CE02C3" w:rsidP="00CE02C3">
      <w:pPr>
        <w:contextualSpacing/>
        <w:jc w:val="both"/>
        <w:rPr>
          <w:rFonts w:ascii="Arial" w:hAnsi="Arial" w:cs="Arial"/>
        </w:rPr>
      </w:pPr>
      <w:r w:rsidRPr="00CE02C3">
        <w:rPr>
          <w:rFonts w:ascii="Arial" w:hAnsi="Arial" w:cs="Arial"/>
        </w:rPr>
        <w:t>Wenn und soweit Sie Fahrzeuge auch außerhalb der Arbeitszeit zu privaten Zwecken nutzen dürfen, besteht unsererseits selbstverständlich weder ein Interesse und erst recht kein Recht, auch diese Fahrtinformationen zu erheben und zu den vorgenannten Zwecken zu verarbeiten. Fahrzeuge, die auch für eine Privatnutzung zugelassen sind, verfügen deshalb über GPS-Geräte mit einem eingebauten Schalter. Mit diesem Schalter können Sie die Aufzeichnungs- und Sendefunktionen des GPS-Geräts ausschalten, sobald Sie von der Arbeits</w:t>
      </w:r>
      <w:r w:rsidR="00881761">
        <w:rPr>
          <w:rFonts w:ascii="Arial" w:hAnsi="Arial" w:cs="Arial"/>
        </w:rPr>
        <w:t>zeit</w:t>
      </w:r>
      <w:r w:rsidRPr="00CE02C3">
        <w:rPr>
          <w:rFonts w:ascii="Arial" w:hAnsi="Arial" w:cs="Arial"/>
        </w:rPr>
        <w:t xml:space="preserve"> in die arbeitsfreie Zeit wechseln. Genauso können Sie die Funktionen wieder einschalten, sobald die Arbeitszeit wieder beginnt. </w:t>
      </w:r>
    </w:p>
    <w:p w14:paraId="57B31A4A" w14:textId="77777777" w:rsidR="00CE02C3" w:rsidRPr="00CE02C3" w:rsidRDefault="00CE02C3" w:rsidP="00CE02C3">
      <w:pPr>
        <w:contextualSpacing/>
        <w:jc w:val="both"/>
        <w:rPr>
          <w:rFonts w:ascii="Arial" w:hAnsi="Arial" w:cs="Arial"/>
        </w:rPr>
      </w:pPr>
    </w:p>
    <w:p w14:paraId="0D046BCB" w14:textId="77777777" w:rsidR="00CE02C3" w:rsidRPr="00CE02C3" w:rsidRDefault="00CE02C3" w:rsidP="00CE02C3">
      <w:pPr>
        <w:contextualSpacing/>
        <w:jc w:val="both"/>
        <w:rPr>
          <w:rFonts w:ascii="Arial" w:hAnsi="Arial" w:cs="Arial"/>
        </w:rPr>
      </w:pPr>
      <w:r w:rsidRPr="00CE02C3">
        <w:rPr>
          <w:rFonts w:ascii="Arial" w:hAnsi="Arial" w:cs="Arial"/>
        </w:rPr>
        <w:t>Der Zeitpunkt des Aus- und Einschalten des Geräts wird dabei notwendig ebenfalls gespeichert. Sämtliche über das GPS-Gerät erhobenen Daten werden ausschließlich zu den oben genannten Zwecken verarbeitet.</w:t>
      </w:r>
    </w:p>
    <w:p w14:paraId="7DA7F53A" w14:textId="77777777" w:rsidR="00CE02C3" w:rsidRPr="00CE02C3" w:rsidRDefault="00CE02C3" w:rsidP="00CE02C3">
      <w:pPr>
        <w:contextualSpacing/>
        <w:jc w:val="both"/>
        <w:rPr>
          <w:rFonts w:ascii="Arial" w:hAnsi="Arial" w:cs="Arial"/>
        </w:rPr>
      </w:pPr>
    </w:p>
    <w:p w14:paraId="2F77B1E6" w14:textId="77777777" w:rsidR="00CE02C3" w:rsidRPr="00CE02C3" w:rsidRDefault="00CE02C3" w:rsidP="00CE02C3">
      <w:pPr>
        <w:contextualSpacing/>
        <w:jc w:val="both"/>
        <w:rPr>
          <w:rFonts w:ascii="Arial" w:hAnsi="Arial" w:cs="Arial"/>
        </w:rPr>
      </w:pPr>
      <w:r w:rsidRPr="00CE02C3">
        <w:rPr>
          <w:rFonts w:ascii="Arial" w:hAnsi="Arial" w:cs="Arial"/>
        </w:rPr>
        <w:t>Sie können jederzeit Auskunft über die von uns in diesem Zusammenhang erhobenen personenbezogenen Daten verlangen. Hierfür sowie für die Geltendmachung von etwaig bestehenden Berichtigungs-, Löschungs- oder Sperrungsansprüchen stehen Ihnen folgende Kontaktmöglichkeiten zur Verfügung: [</w:t>
      </w:r>
      <w:r w:rsidRPr="00CE02C3">
        <w:rPr>
          <w:rFonts w:ascii="Arial" w:hAnsi="Arial" w:cs="Arial"/>
          <w:b/>
          <w:bCs/>
          <w:color w:val="FF0000"/>
        </w:rPr>
        <w:t>hier sind wiederum von Ihnen die von Ihnen bereitgehaltenen Wege einzufügen, z.B. telefonische</w:t>
      </w:r>
      <w:r>
        <w:rPr>
          <w:rFonts w:ascii="Arial" w:hAnsi="Arial" w:cs="Arial"/>
          <w:b/>
          <w:bCs/>
          <w:color w:val="FF0000"/>
        </w:rPr>
        <w:t xml:space="preserve"> </w:t>
      </w:r>
      <w:r w:rsidRPr="00CE02C3">
        <w:rPr>
          <w:rFonts w:ascii="Arial" w:hAnsi="Arial" w:cs="Arial"/>
          <w:b/>
          <w:bCs/>
          <w:color w:val="FF0000"/>
        </w:rPr>
        <w:t>/</w:t>
      </w:r>
      <w:r>
        <w:rPr>
          <w:rFonts w:ascii="Arial" w:hAnsi="Arial" w:cs="Arial"/>
          <w:b/>
          <w:bCs/>
          <w:color w:val="FF0000"/>
        </w:rPr>
        <w:t xml:space="preserve"> </w:t>
      </w:r>
      <w:r w:rsidRPr="00CE02C3">
        <w:rPr>
          <w:rFonts w:ascii="Arial" w:hAnsi="Arial" w:cs="Arial"/>
          <w:b/>
          <w:bCs/>
          <w:color w:val="FF0000"/>
        </w:rPr>
        <w:t>schriftliche Mitteilung an die Geschäftsleitung</w:t>
      </w:r>
      <w:r w:rsidRPr="00CE02C3">
        <w:rPr>
          <w:rFonts w:ascii="Arial" w:hAnsi="Arial" w:cs="Arial"/>
        </w:rPr>
        <w:t>]</w:t>
      </w:r>
      <w:r>
        <w:rPr>
          <w:rFonts w:ascii="Arial" w:hAnsi="Arial" w:cs="Arial"/>
        </w:rPr>
        <w:t>.</w:t>
      </w:r>
    </w:p>
    <w:p w14:paraId="1DF099E7" w14:textId="77777777" w:rsidR="00CE02C3" w:rsidRPr="00CE02C3" w:rsidRDefault="00CE02C3" w:rsidP="00CE02C3">
      <w:pPr>
        <w:contextualSpacing/>
        <w:jc w:val="both"/>
        <w:rPr>
          <w:rFonts w:ascii="Arial" w:hAnsi="Arial" w:cs="Arial"/>
        </w:rPr>
      </w:pPr>
      <w:r w:rsidRPr="00CE02C3">
        <w:rPr>
          <w:rFonts w:ascii="Arial" w:hAnsi="Arial" w:cs="Arial"/>
        </w:rPr>
        <w:t xml:space="preserve"> </w:t>
      </w:r>
    </w:p>
    <w:p w14:paraId="324CE220" w14:textId="77777777" w:rsidR="00CE02C3" w:rsidRPr="00CE02C3" w:rsidRDefault="00CE02C3" w:rsidP="00CE02C3">
      <w:pPr>
        <w:contextualSpacing/>
        <w:jc w:val="both"/>
        <w:rPr>
          <w:rFonts w:ascii="Arial" w:hAnsi="Arial" w:cs="Arial"/>
        </w:rPr>
      </w:pPr>
      <w:r w:rsidRPr="00CE02C3">
        <w:rPr>
          <w:rFonts w:ascii="Arial" w:hAnsi="Arial" w:cs="Arial"/>
        </w:rPr>
        <w:t>Für den Fall, dass das GPS-Ortungsgerät verloren geht oder zerstört</w:t>
      </w:r>
      <w:r>
        <w:rPr>
          <w:rFonts w:ascii="Arial" w:hAnsi="Arial" w:cs="Arial"/>
        </w:rPr>
        <w:t xml:space="preserve"> </w:t>
      </w:r>
      <w:r w:rsidRPr="00CE02C3">
        <w:rPr>
          <w:rFonts w:ascii="Arial" w:hAnsi="Arial" w:cs="Arial"/>
        </w:rPr>
        <w:t>/</w:t>
      </w:r>
      <w:r>
        <w:rPr>
          <w:rFonts w:ascii="Arial" w:hAnsi="Arial" w:cs="Arial"/>
        </w:rPr>
        <w:t xml:space="preserve"> </w:t>
      </w:r>
      <w:r w:rsidRPr="00CE02C3">
        <w:rPr>
          <w:rFonts w:ascii="Arial" w:hAnsi="Arial" w:cs="Arial"/>
        </w:rPr>
        <w:t xml:space="preserve">beschädigt wird, bitten wir Sie </w:t>
      </w:r>
      <w:r>
        <w:rPr>
          <w:rFonts w:ascii="Arial" w:hAnsi="Arial" w:cs="Arial"/>
        </w:rPr>
        <w:t>-</w:t>
      </w:r>
      <w:r w:rsidRPr="00CE02C3">
        <w:rPr>
          <w:rFonts w:ascii="Arial" w:hAnsi="Arial" w:cs="Arial"/>
        </w:rPr>
        <w:t xml:space="preserve"> auch im Sinne des Schutzes Ihrer personenbezogenen Daten </w:t>
      </w:r>
      <w:r>
        <w:rPr>
          <w:rFonts w:ascii="Arial" w:hAnsi="Arial" w:cs="Arial"/>
        </w:rPr>
        <w:t>-</w:t>
      </w:r>
      <w:r w:rsidRPr="00CE02C3">
        <w:rPr>
          <w:rFonts w:ascii="Arial" w:hAnsi="Arial" w:cs="Arial"/>
        </w:rPr>
        <w:t xml:space="preserve"> um Einhaltung der folgenden Maßnahmen: </w:t>
      </w:r>
      <w:r>
        <w:rPr>
          <w:rFonts w:ascii="Arial" w:hAnsi="Arial" w:cs="Arial"/>
        </w:rPr>
        <w:t>[</w:t>
      </w:r>
      <w:r w:rsidRPr="00CE02C3">
        <w:rPr>
          <w:rFonts w:ascii="Arial" w:hAnsi="Arial" w:cs="Arial"/>
          <w:b/>
          <w:bCs/>
          <w:color w:val="FF0000"/>
        </w:rPr>
        <w:t xml:space="preserve">z.B. </w:t>
      </w:r>
      <w:r>
        <w:rPr>
          <w:rFonts w:ascii="Arial" w:hAnsi="Arial" w:cs="Arial"/>
          <w:b/>
          <w:bCs/>
          <w:color w:val="FF0000"/>
        </w:rPr>
        <w:t>u</w:t>
      </w:r>
      <w:r w:rsidRPr="00CE02C3">
        <w:rPr>
          <w:rFonts w:ascii="Arial" w:hAnsi="Arial" w:cs="Arial"/>
          <w:b/>
          <w:bCs/>
          <w:color w:val="FF0000"/>
        </w:rPr>
        <w:t>nverzügliche Information an die Geschäftsleitung</w:t>
      </w:r>
      <w:r>
        <w:rPr>
          <w:rFonts w:ascii="Arial" w:hAnsi="Arial" w:cs="Arial"/>
        </w:rPr>
        <w:t>].</w:t>
      </w:r>
    </w:p>
    <w:p w14:paraId="4A8BA9BC" w14:textId="77777777" w:rsidR="00CE02C3" w:rsidRDefault="00CE02C3" w:rsidP="00CE02C3">
      <w:pPr>
        <w:contextualSpacing/>
        <w:jc w:val="both"/>
        <w:rPr>
          <w:rFonts w:ascii="Arial" w:hAnsi="Arial" w:cs="Arial"/>
        </w:rPr>
      </w:pPr>
    </w:p>
    <w:p w14:paraId="6AFB6F68" w14:textId="77777777" w:rsidR="00CE02C3" w:rsidRPr="00CE02C3" w:rsidRDefault="00CE02C3" w:rsidP="00CE02C3">
      <w:pPr>
        <w:contextualSpacing/>
        <w:jc w:val="both"/>
        <w:rPr>
          <w:rFonts w:ascii="Arial" w:hAnsi="Arial" w:cs="Arial"/>
        </w:rPr>
      </w:pPr>
    </w:p>
    <w:p w14:paraId="4AEDC804" w14:textId="77777777" w:rsidR="00CE02C3" w:rsidRPr="00CE02C3" w:rsidRDefault="00CE02C3" w:rsidP="00CE02C3">
      <w:pPr>
        <w:contextualSpacing/>
        <w:jc w:val="both"/>
        <w:rPr>
          <w:rFonts w:ascii="Arial" w:hAnsi="Arial" w:cs="Arial"/>
        </w:rPr>
      </w:pPr>
      <w:r w:rsidRPr="00CE02C3">
        <w:rPr>
          <w:rFonts w:ascii="Arial" w:hAnsi="Arial" w:cs="Arial"/>
        </w:rPr>
        <w:t>Ort, Datum ___________________________</w:t>
      </w:r>
      <w:r w:rsidRPr="00CE02C3">
        <w:rPr>
          <w:rFonts w:ascii="Arial" w:hAnsi="Arial" w:cs="Arial"/>
        </w:rPr>
        <w:tab/>
      </w:r>
      <w:r w:rsidRPr="00CE02C3">
        <w:rPr>
          <w:rFonts w:ascii="Arial" w:hAnsi="Arial" w:cs="Arial"/>
        </w:rPr>
        <w:tab/>
      </w:r>
      <w:r w:rsidRPr="00CE02C3">
        <w:rPr>
          <w:rFonts w:ascii="Arial" w:hAnsi="Arial" w:cs="Arial"/>
        </w:rPr>
        <w:tab/>
      </w:r>
    </w:p>
    <w:p w14:paraId="1F1F1633" w14:textId="77777777" w:rsidR="00CE02C3" w:rsidRDefault="00CE02C3" w:rsidP="00CE02C3">
      <w:pPr>
        <w:contextualSpacing/>
        <w:jc w:val="both"/>
        <w:rPr>
          <w:rFonts w:ascii="Arial" w:hAnsi="Arial" w:cs="Arial"/>
        </w:rPr>
      </w:pPr>
    </w:p>
    <w:p w14:paraId="06A366B7" w14:textId="77777777" w:rsidR="00CE02C3" w:rsidRDefault="00CE02C3" w:rsidP="00CE02C3">
      <w:pPr>
        <w:contextualSpacing/>
        <w:jc w:val="both"/>
        <w:rPr>
          <w:rFonts w:ascii="Arial" w:hAnsi="Arial" w:cs="Arial"/>
        </w:rPr>
      </w:pPr>
    </w:p>
    <w:p w14:paraId="45A83932" w14:textId="77777777" w:rsidR="00CE02C3" w:rsidRPr="00CE02C3" w:rsidRDefault="00CE02C3" w:rsidP="00CE02C3">
      <w:pPr>
        <w:contextualSpacing/>
        <w:jc w:val="both"/>
        <w:rPr>
          <w:rFonts w:ascii="Arial" w:hAnsi="Arial" w:cs="Arial"/>
        </w:rPr>
      </w:pPr>
    </w:p>
    <w:p w14:paraId="61A70E46" w14:textId="77777777" w:rsidR="0079311B" w:rsidRPr="00CE02C3" w:rsidRDefault="00CE02C3" w:rsidP="00CE02C3">
      <w:pPr>
        <w:contextualSpacing/>
        <w:jc w:val="both"/>
        <w:rPr>
          <w:rFonts w:ascii="Arial" w:hAnsi="Arial" w:cs="Arial"/>
        </w:rPr>
      </w:pPr>
      <w:r w:rsidRPr="00CE02C3">
        <w:rPr>
          <w:rFonts w:ascii="Arial" w:hAnsi="Arial" w:cs="Arial"/>
        </w:rPr>
        <w:t>gez. Geschäftsleitung</w:t>
      </w:r>
    </w:p>
    <w:sectPr w:rsidR="0079311B" w:rsidRPr="00CE02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C3"/>
    <w:rsid w:val="00072999"/>
    <w:rsid w:val="004A12B9"/>
    <w:rsid w:val="0079311B"/>
    <w:rsid w:val="00881761"/>
    <w:rsid w:val="00CE0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87CC"/>
  <w15:chartTrackingRefBased/>
  <w15:docId w15:val="{6DB78382-23E8-4F63-994B-7DCE8FE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20" w:after="120" w:line="360" w:lineRule="auto"/>
    </w:pPr>
    <w:rPr>
      <w:noProo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Zimmer</dc:creator>
  <cp:keywords/>
  <dc:description/>
  <cp:lastModifiedBy>Carolin</cp:lastModifiedBy>
  <cp:revision>2</cp:revision>
  <dcterms:created xsi:type="dcterms:W3CDTF">2021-01-06T09:37:00Z</dcterms:created>
  <dcterms:modified xsi:type="dcterms:W3CDTF">2021-01-06T09:37:00Z</dcterms:modified>
</cp:coreProperties>
</file>